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428E" w14:textId="77777777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>FOR IMMEDIATE RELEASE</w:t>
      </w:r>
    </w:p>
    <w:p w14:paraId="23D8EE0C" w14:textId="77777777" w:rsidR="00FC5A50" w:rsidRPr="00FC5A50" w:rsidRDefault="00FC5A50" w:rsidP="00FC5A50">
      <w:pPr>
        <w:jc w:val="both"/>
        <w:rPr>
          <w:lang w:val="en-GB"/>
        </w:rPr>
      </w:pPr>
    </w:p>
    <w:p w14:paraId="54311861" w14:textId="77777777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 xml:space="preserve">Introducing Paul </w:t>
      </w:r>
      <w:proofErr w:type="spellStart"/>
      <w:r w:rsidRPr="00FC5A50">
        <w:rPr>
          <w:lang w:val="en-GB"/>
        </w:rPr>
        <w:t>Pincini</w:t>
      </w:r>
      <w:proofErr w:type="spellEnd"/>
      <w:r w:rsidRPr="00FC5A50">
        <w:rPr>
          <w:lang w:val="en-GB"/>
        </w:rPr>
        <w:t>: A Visionary Leader Takes the Helm as General Manager of Sapphire Coast Buslines</w:t>
      </w:r>
    </w:p>
    <w:p w14:paraId="46ADB7CA" w14:textId="5C9B8295" w:rsidR="00FC5A50" w:rsidRPr="00FC5A50" w:rsidRDefault="00FC5A50" w:rsidP="00FC5A50">
      <w:pPr>
        <w:jc w:val="both"/>
        <w:rPr>
          <w:lang w:val="en-GB"/>
        </w:rPr>
      </w:pPr>
      <w:r>
        <w:rPr>
          <w:lang w:val="en-GB"/>
        </w:rPr>
        <w:t xml:space="preserve">South </w:t>
      </w:r>
      <w:proofErr w:type="spellStart"/>
      <w:r>
        <w:rPr>
          <w:lang w:val="en-GB"/>
        </w:rPr>
        <w:t>Pambula</w:t>
      </w:r>
      <w:proofErr w:type="spellEnd"/>
      <w:r>
        <w:rPr>
          <w:lang w:val="en-GB"/>
        </w:rPr>
        <w:t>, 12</w:t>
      </w:r>
      <w:r w:rsidRPr="00FC5A50">
        <w:rPr>
          <w:vertAlign w:val="superscript"/>
          <w:lang w:val="en-GB"/>
        </w:rPr>
        <w:t>th</w:t>
      </w:r>
      <w:r>
        <w:rPr>
          <w:lang w:val="en-GB"/>
        </w:rPr>
        <w:t xml:space="preserve"> December 2023</w:t>
      </w:r>
      <w:r w:rsidRPr="00FC5A50">
        <w:rPr>
          <w:lang w:val="en-GB"/>
        </w:rPr>
        <w:t xml:space="preserve"> — Sapphire Coast Buslines is thrilled to announce the appointment of Mr. Paul </w:t>
      </w:r>
      <w:proofErr w:type="spellStart"/>
      <w:r w:rsidRPr="00FC5A50">
        <w:rPr>
          <w:lang w:val="en-GB"/>
        </w:rPr>
        <w:t>Pincini</w:t>
      </w:r>
      <w:proofErr w:type="spellEnd"/>
      <w:r w:rsidRPr="00FC5A50">
        <w:rPr>
          <w:lang w:val="en-GB"/>
        </w:rPr>
        <w:t xml:space="preserve"> as the new General Manager of the company. With an illustrious career marked by strategic leadership and a passion for innovation, Mr. </w:t>
      </w:r>
      <w:proofErr w:type="spellStart"/>
      <w:r w:rsidRPr="00FC5A50">
        <w:rPr>
          <w:lang w:val="en-GB"/>
        </w:rPr>
        <w:t>Pincini</w:t>
      </w:r>
      <w:proofErr w:type="spellEnd"/>
      <w:r w:rsidRPr="00FC5A50">
        <w:rPr>
          <w:lang w:val="en-GB"/>
        </w:rPr>
        <w:t xml:space="preserve"> brings a wealth of experience to steer Sapphire Coast Buslines towards new horizons.</w:t>
      </w:r>
    </w:p>
    <w:p w14:paraId="2920FFA3" w14:textId="271311A6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 xml:space="preserve">Mr. </w:t>
      </w:r>
      <w:proofErr w:type="spellStart"/>
      <w:r w:rsidRPr="00FC5A50">
        <w:rPr>
          <w:lang w:val="en-GB"/>
        </w:rPr>
        <w:t>Pincini</w:t>
      </w:r>
      <w:proofErr w:type="spellEnd"/>
      <w:r w:rsidRPr="00FC5A50">
        <w:rPr>
          <w:lang w:val="en-GB"/>
        </w:rPr>
        <w:t xml:space="preserve"> joins Sapphire Coast Buslines with a proven track record in the transportation industry, having held key leadership roles in renowned organi</w:t>
      </w:r>
      <w:r>
        <w:rPr>
          <w:lang w:val="en-GB"/>
        </w:rPr>
        <w:t>s</w:t>
      </w:r>
      <w:r w:rsidRPr="00FC5A50">
        <w:rPr>
          <w:lang w:val="en-GB"/>
        </w:rPr>
        <w:t>ations. His extensive expertise in operational management, strategic planning, and customer-centric approaches positions him as an ideal fit to lead Sapphire Coast Buslines into its next chapter of growth and success.</w:t>
      </w:r>
    </w:p>
    <w:p w14:paraId="66D37DD4" w14:textId="4F018E5E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 xml:space="preserve">"Paul </w:t>
      </w:r>
      <w:proofErr w:type="spellStart"/>
      <w:r w:rsidRPr="00FC5A50">
        <w:rPr>
          <w:lang w:val="en-GB"/>
        </w:rPr>
        <w:t>Pincini's</w:t>
      </w:r>
      <w:proofErr w:type="spellEnd"/>
      <w:r w:rsidRPr="00FC5A50">
        <w:rPr>
          <w:lang w:val="en-GB"/>
        </w:rPr>
        <w:t xml:space="preserve"> appointment as General Manager signifies an exciting new era for Sapphire Coast Buslines," said </w:t>
      </w:r>
      <w:r>
        <w:rPr>
          <w:lang w:val="en-GB"/>
        </w:rPr>
        <w:t>Jamie Klemm</w:t>
      </w:r>
      <w:r w:rsidRPr="00FC5A50">
        <w:rPr>
          <w:lang w:val="en-GB"/>
        </w:rPr>
        <w:t xml:space="preserve">, </w:t>
      </w:r>
      <w:r>
        <w:rPr>
          <w:lang w:val="en-GB"/>
        </w:rPr>
        <w:t>Managing Director</w:t>
      </w:r>
      <w:r w:rsidRPr="00FC5A50">
        <w:rPr>
          <w:lang w:val="en-GB"/>
        </w:rPr>
        <w:t xml:space="preserve"> of Sapphire Coast Buslines. "We are confident that his strategic vision and leadership will contribute significantly to the continued success and expansion of our services."</w:t>
      </w:r>
    </w:p>
    <w:p w14:paraId="3D2A22DA" w14:textId="14C5FE1A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 xml:space="preserve">As General Manager, Mr. </w:t>
      </w:r>
      <w:proofErr w:type="spellStart"/>
      <w:r w:rsidRPr="00FC5A50">
        <w:rPr>
          <w:lang w:val="en-GB"/>
        </w:rPr>
        <w:t>Pincini</w:t>
      </w:r>
      <w:proofErr w:type="spellEnd"/>
      <w:r w:rsidRPr="00FC5A50">
        <w:rPr>
          <w:lang w:val="en-GB"/>
        </w:rPr>
        <w:t xml:space="preserve"> will play a pivotal role in enhancing the overall efficiency, quality, and customer satisfaction of Sapphire Coast Buslines. He is committed to fostering a culture of excellence, innovation, and employee engagement within the organi</w:t>
      </w:r>
      <w:r>
        <w:rPr>
          <w:lang w:val="en-GB"/>
        </w:rPr>
        <w:t>s</w:t>
      </w:r>
      <w:r w:rsidRPr="00FC5A50">
        <w:rPr>
          <w:lang w:val="en-GB"/>
        </w:rPr>
        <w:t>ation.</w:t>
      </w:r>
    </w:p>
    <w:p w14:paraId="38D80CB9" w14:textId="0117B695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 xml:space="preserve">"I am </w:t>
      </w:r>
      <w:r w:rsidRPr="00FC5A50">
        <w:rPr>
          <w:lang w:val="en-GB"/>
        </w:rPr>
        <w:t>honoured</w:t>
      </w:r>
      <w:r w:rsidRPr="00FC5A50">
        <w:rPr>
          <w:lang w:val="en-GB"/>
        </w:rPr>
        <w:t xml:space="preserve"> to join Sapphire Coast Buslines and lead a team that is already known for its commitment to excellence," said Mr. </w:t>
      </w:r>
      <w:proofErr w:type="spellStart"/>
      <w:r w:rsidRPr="00FC5A50">
        <w:rPr>
          <w:lang w:val="en-GB"/>
        </w:rPr>
        <w:t>Pincini</w:t>
      </w:r>
      <w:proofErr w:type="spellEnd"/>
      <w:r w:rsidRPr="00FC5A50">
        <w:rPr>
          <w:lang w:val="en-GB"/>
        </w:rPr>
        <w:t>. "I look forward to working collaboratively with the dedicated professionals at Sapphire Coast Buslines to build upon the company's strong foundation and drive innovation in the transportation sector."</w:t>
      </w:r>
    </w:p>
    <w:p w14:paraId="128C0E85" w14:textId="77777777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 xml:space="preserve">Sapphire Coast Buslines remains committed to providing safe, reliable, and customer-focused transportation services. With Mr. </w:t>
      </w:r>
      <w:proofErr w:type="spellStart"/>
      <w:r w:rsidRPr="00FC5A50">
        <w:rPr>
          <w:lang w:val="en-GB"/>
        </w:rPr>
        <w:t>Pincini</w:t>
      </w:r>
      <w:proofErr w:type="spellEnd"/>
      <w:r w:rsidRPr="00FC5A50">
        <w:rPr>
          <w:lang w:val="en-GB"/>
        </w:rPr>
        <w:t xml:space="preserve"> at the helm, the company is poised to explore new opportunities, embrace cutting-edge technologies, and continue exceeding customer expectations.</w:t>
      </w:r>
    </w:p>
    <w:p w14:paraId="38FBD89B" w14:textId="77777777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>About Sapphire Coast Buslines:</w:t>
      </w:r>
    </w:p>
    <w:p w14:paraId="30B17B5D" w14:textId="18EEC252" w:rsidR="00FC5A50" w:rsidRP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 xml:space="preserve">Sapphire Coast Buslines is a leading transportation provider committed to delivering safe, efficient, and customer-centric services. With a strong focus on community engagement and sustainable practices, Sapphire Coast Buslines has been a trusted partner in transportation for </w:t>
      </w:r>
      <w:r>
        <w:rPr>
          <w:lang w:val="en-GB"/>
        </w:rPr>
        <w:t>18</w:t>
      </w:r>
      <w:r w:rsidRPr="00FC5A50">
        <w:rPr>
          <w:lang w:val="en-GB"/>
        </w:rPr>
        <w:t xml:space="preserve"> years.</w:t>
      </w:r>
    </w:p>
    <w:p w14:paraId="7670FD33" w14:textId="77777777" w:rsidR="00FC5A50" w:rsidRDefault="00FC5A50" w:rsidP="00FC5A50">
      <w:pPr>
        <w:jc w:val="both"/>
        <w:rPr>
          <w:lang w:val="en-GB"/>
        </w:rPr>
      </w:pPr>
      <w:r w:rsidRPr="00FC5A50">
        <w:rPr>
          <w:lang w:val="en-GB"/>
        </w:rPr>
        <w:t>For media inquiries or more information, please contact:</w:t>
      </w:r>
    </w:p>
    <w:p w14:paraId="51AD2D36" w14:textId="77777777" w:rsidR="00FC5A50" w:rsidRDefault="00FC5A50" w:rsidP="00FC5A50">
      <w:pPr>
        <w:spacing w:after="0"/>
        <w:jc w:val="both"/>
        <w:rPr>
          <w:lang w:val="en-GB"/>
        </w:rPr>
      </w:pPr>
      <w:r>
        <w:rPr>
          <w:lang w:val="en-GB"/>
        </w:rPr>
        <w:t>Jamie Klemm</w:t>
      </w:r>
    </w:p>
    <w:p w14:paraId="7BAC62E2" w14:textId="77777777" w:rsidR="00FC5A50" w:rsidRDefault="00FC5A50" w:rsidP="00FC5A50">
      <w:pPr>
        <w:spacing w:after="0"/>
        <w:jc w:val="both"/>
        <w:rPr>
          <w:lang w:val="en-GB"/>
        </w:rPr>
      </w:pPr>
      <w:r>
        <w:rPr>
          <w:lang w:val="en-GB"/>
        </w:rPr>
        <w:t>Managing Director</w:t>
      </w:r>
    </w:p>
    <w:p w14:paraId="1F5A6905" w14:textId="77777777" w:rsidR="00FC5A50" w:rsidRDefault="00FC5A50" w:rsidP="00FC5A50">
      <w:pPr>
        <w:spacing w:after="0"/>
        <w:jc w:val="both"/>
        <w:rPr>
          <w:lang w:val="en-GB"/>
        </w:rPr>
      </w:pPr>
      <w:r>
        <w:rPr>
          <w:lang w:val="en-GB"/>
        </w:rPr>
        <w:t>Sapphire Coast Buslines</w:t>
      </w:r>
    </w:p>
    <w:p w14:paraId="6A7BB477" w14:textId="77777777" w:rsidR="00FC5A50" w:rsidRDefault="00FC5A50" w:rsidP="00FC5A50">
      <w:pPr>
        <w:spacing w:after="0"/>
        <w:jc w:val="both"/>
        <w:rPr>
          <w:lang w:val="en-GB"/>
        </w:rPr>
      </w:pPr>
      <w:hyperlink r:id="rId6" w:history="1">
        <w:r w:rsidRPr="002D3DF0">
          <w:rPr>
            <w:rStyle w:val="Hyperlink"/>
            <w:lang w:val="en-GB"/>
          </w:rPr>
          <w:t>jamiek@scbuslines.com.au</w:t>
        </w:r>
      </w:hyperlink>
    </w:p>
    <w:p w14:paraId="26C7164B" w14:textId="77777777" w:rsidR="00FC5A50" w:rsidRPr="00FC5A50" w:rsidRDefault="00FC5A50" w:rsidP="00FC5A50">
      <w:pPr>
        <w:spacing w:after="0"/>
        <w:jc w:val="both"/>
        <w:rPr>
          <w:lang w:val="en-GB"/>
        </w:rPr>
      </w:pPr>
      <w:r>
        <w:rPr>
          <w:lang w:val="en-GB"/>
        </w:rPr>
        <w:t>02 6495 6452</w:t>
      </w:r>
    </w:p>
    <w:sectPr w:rsidR="00FC5A50" w:rsidRPr="00FC5A50" w:rsidSect="00964F90">
      <w:headerReference w:type="default" r:id="rId7"/>
      <w:pgSz w:w="11906" w:h="16838"/>
      <w:pgMar w:top="255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4B82" w14:textId="77777777" w:rsidR="00903D66" w:rsidRDefault="00903D66" w:rsidP="00964F90">
      <w:pPr>
        <w:spacing w:after="0" w:line="240" w:lineRule="auto"/>
      </w:pPr>
      <w:r>
        <w:separator/>
      </w:r>
    </w:p>
  </w:endnote>
  <w:endnote w:type="continuationSeparator" w:id="0">
    <w:p w14:paraId="1D8D3BB7" w14:textId="77777777" w:rsidR="00903D66" w:rsidRDefault="00903D66" w:rsidP="0096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B80" w14:textId="77777777" w:rsidR="00903D66" w:rsidRDefault="00903D66" w:rsidP="00964F90">
      <w:pPr>
        <w:spacing w:after="0" w:line="240" w:lineRule="auto"/>
      </w:pPr>
      <w:r>
        <w:separator/>
      </w:r>
    </w:p>
  </w:footnote>
  <w:footnote w:type="continuationSeparator" w:id="0">
    <w:p w14:paraId="0E7D79DE" w14:textId="77777777" w:rsidR="00903D66" w:rsidRDefault="00903D66" w:rsidP="0096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863" w14:textId="326C31A0" w:rsidR="00964F90" w:rsidRDefault="00964F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8896F" wp14:editId="1591EB48">
          <wp:simplePos x="0" y="0"/>
          <wp:positionH relativeFrom="column">
            <wp:posOffset>-985652</wp:posOffset>
          </wp:positionH>
          <wp:positionV relativeFrom="paragraph">
            <wp:posOffset>-473331</wp:posOffset>
          </wp:positionV>
          <wp:extent cx="7600493" cy="10751019"/>
          <wp:effectExtent l="0" t="0" r="635" b="0"/>
          <wp:wrapNone/>
          <wp:docPr id="1098719431" name="Picture 1098719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719431" name="Picture 10987194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493" cy="1075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90"/>
    <w:rsid w:val="007E67B5"/>
    <w:rsid w:val="00903D66"/>
    <w:rsid w:val="00964F90"/>
    <w:rsid w:val="00A475E4"/>
    <w:rsid w:val="00D1647F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401A"/>
  <w15:chartTrackingRefBased/>
  <w15:docId w15:val="{DDDDA6AD-58C8-4C59-8BF5-55F0141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90"/>
  </w:style>
  <w:style w:type="paragraph" w:styleId="Footer">
    <w:name w:val="footer"/>
    <w:basedOn w:val="Normal"/>
    <w:link w:val="FooterChar"/>
    <w:uiPriority w:val="99"/>
    <w:unhideWhenUsed/>
    <w:rsid w:val="0096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90"/>
  </w:style>
  <w:style w:type="character" w:styleId="Hyperlink">
    <w:name w:val="Hyperlink"/>
    <w:basedOn w:val="DefaultParagraphFont"/>
    <w:uiPriority w:val="99"/>
    <w:unhideWhenUsed/>
    <w:rsid w:val="00FC5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ek@scbusline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Hargreaves</dc:creator>
  <cp:keywords/>
  <dc:description/>
  <cp:lastModifiedBy>Tanja Hoogenboom</cp:lastModifiedBy>
  <cp:revision>3</cp:revision>
  <dcterms:created xsi:type="dcterms:W3CDTF">2023-12-14T02:10:00Z</dcterms:created>
  <dcterms:modified xsi:type="dcterms:W3CDTF">2023-12-14T02:15:00Z</dcterms:modified>
</cp:coreProperties>
</file>